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844" w:rsidRDefault="00144844" w:rsidP="00144844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4844" w:rsidRDefault="00144844" w:rsidP="00144844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144844" w:rsidRDefault="00144844" w:rsidP="00144844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144844" w:rsidRDefault="00144844" w:rsidP="00144844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144844" w:rsidRDefault="00144844" w:rsidP="00144844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144844" w:rsidRDefault="00144844" w:rsidP="00144844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144844" w:rsidRDefault="00144844" w:rsidP="00144844">
      <w:pPr>
        <w:pStyle w:val="a7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144844" w:rsidRDefault="00144844" w:rsidP="00144844">
      <w:pPr>
        <w:pStyle w:val="a7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144844" w:rsidRDefault="00144844" w:rsidP="00144844">
      <w:pPr>
        <w:pStyle w:val="a7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144844" w:rsidRPr="006B15E1" w:rsidTr="009731CC">
        <w:tc>
          <w:tcPr>
            <w:tcW w:w="9747" w:type="dxa"/>
          </w:tcPr>
          <w:p w:rsidR="00144844" w:rsidRDefault="00144844" w:rsidP="009731CC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A00DB1">
              <w:rPr>
                <w:bCs/>
                <w:sz w:val="28"/>
                <w:szCs w:val="28"/>
              </w:rPr>
              <w:t>3833</w:t>
            </w:r>
          </w:p>
          <w:p w:rsidR="00144844" w:rsidRDefault="00144844" w:rsidP="009731CC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DC659B" w:rsidRDefault="00DC659B" w:rsidP="00DC659B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87BFC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затвердження технічної  документації із землеустрою щодо поділу та об’єднання  земельних ділянок за кадастровим номером: 5122783200:01:002:3341</w:t>
      </w:r>
    </w:p>
    <w:p w:rsidR="00DC659B" w:rsidRPr="00D87BFC" w:rsidRDefault="00DC659B" w:rsidP="00DC659B">
      <w:pPr>
        <w:pStyle w:val="a3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DC659B" w:rsidRPr="00AA1ED2" w:rsidRDefault="00DC659B" w:rsidP="00DC659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AA1ED2">
        <w:rPr>
          <w:rFonts w:ascii="Times New Roman" w:hAnsi="Times New Roman"/>
          <w:sz w:val="28"/>
          <w:szCs w:val="28"/>
          <w:lang w:val="uk-UA"/>
        </w:rPr>
        <w:t>Розглянувши клопотання директора ТОВ «</w:t>
      </w:r>
      <w:r>
        <w:rPr>
          <w:rFonts w:ascii="Times New Roman" w:hAnsi="Times New Roman"/>
          <w:sz w:val="28"/>
          <w:szCs w:val="28"/>
          <w:lang w:val="uk-UA"/>
        </w:rPr>
        <w:t>БЕЛЛ» Петрова Володимира Борисовича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 та приймаючи до уваги надану технічну документацію із землеустрою щодо поділу </w:t>
      </w:r>
      <w:r>
        <w:rPr>
          <w:rFonts w:ascii="Times New Roman" w:hAnsi="Times New Roman"/>
          <w:sz w:val="28"/>
          <w:szCs w:val="28"/>
          <w:lang w:val="uk-UA"/>
        </w:rPr>
        <w:t xml:space="preserve">та об’єднання </w:t>
      </w:r>
      <w:r w:rsidRPr="00AA1ED2">
        <w:rPr>
          <w:rFonts w:ascii="Times New Roman" w:hAnsi="Times New Roman"/>
          <w:sz w:val="28"/>
          <w:szCs w:val="28"/>
          <w:lang w:val="uk-UA"/>
        </w:rPr>
        <w:t>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ок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 кадастровим номером: 5122783200:01:002:3341, яка була розроблена Фізичною собою-підприємцем Дубиною Марією Віталіївною </w:t>
      </w:r>
      <w:r w:rsidRPr="00AA1ED2">
        <w:rPr>
          <w:rFonts w:ascii="Times New Roman" w:hAnsi="Times New Roman"/>
          <w:sz w:val="28"/>
          <w:szCs w:val="28"/>
          <w:lang w:val="uk-UA"/>
        </w:rPr>
        <w:t>та перебуває в оренді ТОВ «</w:t>
      </w:r>
      <w:r>
        <w:rPr>
          <w:rFonts w:ascii="Times New Roman" w:hAnsi="Times New Roman"/>
          <w:sz w:val="28"/>
          <w:szCs w:val="28"/>
          <w:lang w:val="uk-UA"/>
        </w:rPr>
        <w:t>БЕЛЛ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», керуючись ст. ст. </w:t>
      </w:r>
      <w:r>
        <w:rPr>
          <w:rFonts w:ascii="Times New Roman" w:hAnsi="Times New Roman"/>
          <w:sz w:val="28"/>
          <w:szCs w:val="28"/>
          <w:lang w:val="uk-UA"/>
        </w:rPr>
        <w:t xml:space="preserve">3, </w:t>
      </w:r>
      <w:r w:rsidRPr="00AA1ED2">
        <w:rPr>
          <w:rFonts w:ascii="Times New Roman" w:hAnsi="Times New Roman"/>
          <w:sz w:val="28"/>
          <w:szCs w:val="28"/>
          <w:lang w:val="uk-UA"/>
        </w:rPr>
        <w:t xml:space="preserve">12, 134 Земельного кодексу України, </w:t>
      </w:r>
      <w:r>
        <w:rPr>
          <w:rFonts w:ascii="Times New Roman" w:hAnsi="Times New Roman"/>
          <w:sz w:val="28"/>
          <w:szCs w:val="28"/>
          <w:lang w:val="uk-UA"/>
        </w:rPr>
        <w:t xml:space="preserve">ст. ст. 5, 19, 25, 26, 56 Закону України «Про землеустрій», </w:t>
      </w:r>
      <w:r w:rsidRPr="00AA1ED2">
        <w:rPr>
          <w:rFonts w:ascii="Times New Roman" w:hAnsi="Times New Roman"/>
          <w:sz w:val="28"/>
          <w:szCs w:val="28"/>
          <w:lang w:val="uk-UA"/>
        </w:rPr>
        <w:t>ст. ст. 26, 59 Закону України «Про місцеве самоврядування в Україні»,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DC659B" w:rsidRPr="00D87BFC" w:rsidRDefault="00DC659B" w:rsidP="00DC659B">
      <w:pPr>
        <w:pStyle w:val="a3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DC659B" w:rsidRPr="00D87BFC" w:rsidRDefault="00DC659B" w:rsidP="00DC659B">
      <w:pPr>
        <w:pStyle w:val="a3"/>
        <w:jc w:val="center"/>
        <w:rPr>
          <w:rFonts w:ascii="Times New Roman" w:hAnsi="Times New Roman"/>
          <w:b/>
          <w:color w:val="000000"/>
          <w:sz w:val="28"/>
          <w:lang w:val="uk-UA"/>
        </w:rPr>
      </w:pPr>
      <w:r w:rsidRPr="00D87BFC">
        <w:rPr>
          <w:rFonts w:ascii="Times New Roman" w:hAnsi="Times New Roman"/>
          <w:b/>
          <w:color w:val="000000"/>
          <w:sz w:val="28"/>
          <w:lang w:val="uk-UA"/>
        </w:rPr>
        <w:t>ВИРІШИЛА :</w:t>
      </w:r>
    </w:p>
    <w:p w:rsidR="00DC659B" w:rsidRPr="00D87BFC" w:rsidRDefault="00DC659B" w:rsidP="00DC659B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lang w:val="uk-UA"/>
        </w:rPr>
      </w:pPr>
    </w:p>
    <w:p w:rsidR="00DC659B" w:rsidRDefault="00DC659B" w:rsidP="00DC659B">
      <w:pPr>
        <w:pStyle w:val="a4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Затвердити</w:t>
      </w:r>
      <w:r w:rsidRPr="00B66867">
        <w:rPr>
          <w:sz w:val="28"/>
          <w:szCs w:val="28"/>
        </w:rPr>
        <w:t xml:space="preserve"> технічну документацію із землеустрою </w:t>
      </w:r>
      <w:r>
        <w:rPr>
          <w:sz w:val="28"/>
          <w:szCs w:val="28"/>
        </w:rPr>
        <w:t xml:space="preserve">щодо поділу та об’єднання земельних ділянок за кадастровим номером: 5122783200:01:002:3341 комунальної власності, вид цільового призначення земельної ділянки - для індивідуального дачного будівництва, яка розташована за адресою: Одеська область, Одеський район, Фонтанська сільська рада, селище Ліски та перебуває в оренді ТОВ «БЕЛЛ», </w:t>
      </w:r>
      <w:r w:rsidRPr="00BE4558">
        <w:rPr>
          <w:sz w:val="28"/>
          <w:szCs w:val="28"/>
        </w:rPr>
        <w:t xml:space="preserve">а саме на утворені </w:t>
      </w:r>
      <w:r>
        <w:rPr>
          <w:sz w:val="28"/>
          <w:szCs w:val="28"/>
        </w:rPr>
        <w:t xml:space="preserve">земельні ділянки </w:t>
      </w:r>
      <w:r w:rsidRPr="00BE4558">
        <w:rPr>
          <w:sz w:val="28"/>
          <w:szCs w:val="28"/>
        </w:rPr>
        <w:t>в результаті поділу</w:t>
      </w:r>
      <w:r>
        <w:rPr>
          <w:sz w:val="28"/>
          <w:szCs w:val="28"/>
        </w:rPr>
        <w:t>:</w:t>
      </w:r>
    </w:p>
    <w:p w:rsidR="00DC659B" w:rsidRDefault="00DC659B" w:rsidP="00DC659B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земельну ділянку площею 0,0755 га кадастровий номер 5122783200:01:002:3493, цільове призначення -  07.03 Для індивідуального дачного будівництва, місце розташування – Одеська область, Одеський район, Фонтанська сільська рада, селище Ліски;</w:t>
      </w:r>
    </w:p>
    <w:p w:rsidR="00DC659B" w:rsidRDefault="00DC659B" w:rsidP="00DC659B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земельну ділянку площею 0,0755 га кадастровий номер 5122783200:01:002:3494, цільове призначення – 07.03 Для </w:t>
      </w:r>
      <w:r>
        <w:rPr>
          <w:sz w:val="28"/>
          <w:szCs w:val="28"/>
        </w:rPr>
        <w:lastRenderedPageBreak/>
        <w:t>індивідуального дачного будівництва, місце розташування – Одеська область, Одеський район, Фонтанська сільська рада, селище Ліски;</w:t>
      </w:r>
    </w:p>
    <w:p w:rsidR="00DC659B" w:rsidRDefault="00DC659B" w:rsidP="00DC659B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земельну ділянку площею 0,0755 га кадастровий номер 5122783200:01:002:3495, цільове призначення – 07.03 Для індивідуального дачного будівництва, місце розташування – Одеська область, Одеський район, Фонтанська сільська рада, селище Ліски;</w:t>
      </w:r>
    </w:p>
    <w:p w:rsidR="00DC659B" w:rsidRDefault="00DC659B" w:rsidP="00DC659B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земельну ділянку площею 0,0755 га кадастровий номер 5122783200:01:002:3496, цільове призначення – 07.03 Для індивідуального дачного будівництва, місце розташування – Одеська область, Одеський район, Фонтанська сільська рада, селище Ліски;</w:t>
      </w:r>
    </w:p>
    <w:p w:rsidR="000532B1" w:rsidRDefault="000532B1" w:rsidP="000532B1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земельну ділянку площею 0,0755 га кадастровий номер 5122783200:01:002:3497, цільове призначення – 07.03 Для індивідуального дачного будівництва, місце розташування – Одеська область, Одеський район, Фонтанська сільська рада, селище Ліски;</w:t>
      </w:r>
    </w:p>
    <w:p w:rsidR="000532B1" w:rsidRDefault="000532B1" w:rsidP="000532B1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земельну ділянку площею 0,0754 га кадастровий номер 5122783200:01:002:3499, цільове призначення – 07.03 Для індивідуального дачного будівництва, місце розташування – Одеська область, Одеський район, Фонтанська сільська рада, селище Ліски;</w:t>
      </w:r>
    </w:p>
    <w:p w:rsidR="000532B1" w:rsidRDefault="000532B1" w:rsidP="000532B1">
      <w:pPr>
        <w:pStyle w:val="a4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земельну ділянку площею 0,0754 га кадастровий номер 5122783200:01:002:3500, цільове призначення – 07.03 Для індивідуального дачного будівництва, місце розташування – Одеська область, Одеський район, Фонтанська сільська рада, селище Ліски;</w:t>
      </w:r>
    </w:p>
    <w:p w:rsidR="00DC659B" w:rsidRPr="00DC659B" w:rsidRDefault="00DC659B" w:rsidP="00DC659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>2. Затвердити додаткову угоду до договору оренди земельної ділянки від 03.04.2018 року, зареєстрованого в Державному реєстрі речових прав на нерухоме майно про реєстрацію іншого речового права за №27587634 від 20.08.2018 року, укладеного між Одеською обласною державною адміністрацією та ТОВ «БЕЛЛ».</w:t>
      </w:r>
    </w:p>
    <w:p w:rsidR="00DC659B" w:rsidRPr="00DC659B" w:rsidRDefault="00DC659B" w:rsidP="00DC659B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     3. Товариству з обмеженою відповідальністю «БЕЛЛ» внести відповідні зміни до Державного реєстру речових прав на нерухоме майно.</w:t>
      </w:r>
    </w:p>
    <w:p w:rsidR="00DC659B" w:rsidRPr="00DC659B" w:rsidRDefault="00DC659B" w:rsidP="00DC659B">
      <w:pPr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sz w:val="28"/>
          <w:szCs w:val="24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    4. </w:t>
      </w:r>
      <w:r w:rsidRPr="00DC659B">
        <w:rPr>
          <w:rFonts w:ascii="Times New Roman" w:hAnsi="Times New Roman" w:cs="Times New Roman"/>
          <w:bCs/>
          <w:sz w:val="28"/>
          <w:szCs w:val="24"/>
          <w:lang w:val="uk-UA"/>
        </w:rPr>
        <w:t xml:space="preserve"> Відділу земельних відносин сільської ради внести відповідні зміни до земельно-облікових даних.</w:t>
      </w:r>
    </w:p>
    <w:p w:rsidR="00DC659B" w:rsidRPr="00DC659B" w:rsidRDefault="00DC659B" w:rsidP="00DC659B">
      <w:pPr>
        <w:ind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    5.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DC659B" w:rsidRPr="00DC659B" w:rsidRDefault="00DC659B" w:rsidP="00DC659B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C12CF" w:rsidRPr="003C12CF" w:rsidRDefault="003C12CF" w:rsidP="003C12CF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C12CF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DC659B" w:rsidRPr="003C12CF" w:rsidRDefault="00DC659B" w:rsidP="00DC659B">
      <w:pPr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C659B" w:rsidRPr="00DC659B" w:rsidRDefault="00DC659B" w:rsidP="00DC659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ДОДАТКОВА УГОДА</w:t>
      </w:r>
    </w:p>
    <w:p w:rsidR="00DC659B" w:rsidRPr="00DC659B" w:rsidRDefault="00DC659B" w:rsidP="00DC659B">
      <w:pPr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>до договору оренди земельної ділянки кадастровий номер 5122783200:01:002:2368  від 03.04.2018 року, укладеного між Одеською обласною державною адміністрацією та ТОВ «БЕЛЛ» (код ЄДРПОУ 30914307), зареєстрованого в Державному реєстрі речових прав на нерухоме майно про реєстрацію іншого речового права 20.08.2018 року за №27587634</w:t>
      </w:r>
    </w:p>
    <w:p w:rsidR="00DC659B" w:rsidRPr="00DC659B" w:rsidRDefault="00DC659B" w:rsidP="00DC659B">
      <w:pPr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C659B" w:rsidRPr="00CE2C5D" w:rsidRDefault="00DC659B" w:rsidP="00CE2C5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E2C5D">
        <w:rPr>
          <w:rFonts w:ascii="Times New Roman" w:hAnsi="Times New Roman" w:cs="Times New Roman"/>
          <w:sz w:val="28"/>
          <w:szCs w:val="28"/>
          <w:lang w:val="uk-UA"/>
        </w:rPr>
        <w:t xml:space="preserve">с. Фонтанка, </w:t>
      </w:r>
    </w:p>
    <w:p w:rsidR="00DC659B" w:rsidRPr="00CE2C5D" w:rsidRDefault="00DC659B" w:rsidP="00CE2C5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E2C5D">
        <w:rPr>
          <w:rFonts w:ascii="Times New Roman" w:hAnsi="Times New Roman" w:cs="Times New Roman"/>
          <w:sz w:val="28"/>
          <w:szCs w:val="28"/>
          <w:lang w:val="uk-UA"/>
        </w:rPr>
        <w:t xml:space="preserve">Одеського  району, Одеської області                        </w:t>
      </w:r>
      <w:r w:rsidR="00A00DB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CE2C5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E2C5D">
        <w:rPr>
          <w:rFonts w:ascii="Times New Roman" w:hAnsi="Times New Roman" w:cs="Times New Roman"/>
          <w:sz w:val="28"/>
          <w:szCs w:val="28"/>
          <w:lang w:val="uk-UA" w:eastAsia="uk-UA"/>
        </w:rPr>
        <w:t>«</w:t>
      </w:r>
      <w:r w:rsidR="00A00DB1">
        <w:rPr>
          <w:rFonts w:ascii="Times New Roman" w:hAnsi="Times New Roman" w:cs="Times New Roman"/>
          <w:sz w:val="28"/>
          <w:szCs w:val="28"/>
          <w:lang w:val="uk-UA" w:eastAsia="uk-UA"/>
        </w:rPr>
        <w:t>16</w:t>
      </w:r>
      <w:r w:rsidRPr="00CE2C5D">
        <w:rPr>
          <w:rFonts w:ascii="Times New Roman" w:hAnsi="Times New Roman" w:cs="Times New Roman"/>
          <w:sz w:val="28"/>
          <w:szCs w:val="28"/>
          <w:lang w:val="uk-UA" w:eastAsia="uk-UA"/>
        </w:rPr>
        <w:t>»  «</w:t>
      </w:r>
      <w:r w:rsidR="00A00DB1">
        <w:rPr>
          <w:rFonts w:ascii="Times New Roman" w:hAnsi="Times New Roman" w:cs="Times New Roman"/>
          <w:sz w:val="28"/>
          <w:szCs w:val="28"/>
          <w:lang w:val="uk-UA" w:eastAsia="uk-UA"/>
        </w:rPr>
        <w:t>квітня</w:t>
      </w:r>
      <w:r w:rsidRPr="00CE2C5D">
        <w:rPr>
          <w:rFonts w:ascii="Times New Roman" w:hAnsi="Times New Roman" w:cs="Times New Roman"/>
          <w:sz w:val="28"/>
          <w:szCs w:val="28"/>
          <w:lang w:val="uk-UA" w:eastAsia="uk-UA"/>
        </w:rPr>
        <w:t>»  202</w:t>
      </w:r>
      <w:r w:rsidR="00CE2C5D" w:rsidRPr="00CE2C5D">
        <w:rPr>
          <w:rFonts w:ascii="Times New Roman" w:hAnsi="Times New Roman" w:cs="Times New Roman"/>
          <w:sz w:val="28"/>
          <w:szCs w:val="28"/>
          <w:lang w:val="uk-UA" w:eastAsia="uk-UA"/>
        </w:rPr>
        <w:t>6</w:t>
      </w:r>
      <w:r w:rsidRPr="00CE2C5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р.</w:t>
      </w:r>
    </w:p>
    <w:p w:rsidR="00DC659B" w:rsidRPr="00DC659B" w:rsidRDefault="00DC659B" w:rsidP="00DC65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659B" w:rsidRPr="00DC659B" w:rsidRDefault="00DC659B" w:rsidP="00DC659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>Орендодавець: Фонтанська сільська рада Одеського району Одеської області (код ЄДРПОУ 04379746),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місцезнаходження: Одеська область, Одеський район, с. Фонтанка, вулиця Степна, 4, в особі в.о. сільського голови Фонтанської сільської ради – </w:t>
      </w:r>
      <w:proofErr w:type="spellStart"/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>Серебрія</w:t>
      </w:r>
      <w:proofErr w:type="spellEnd"/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Андрія Юрійовича,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що діє на підставі Закону України «Про місцеве самоврядування в Україні», з однієї сторони, та </w:t>
      </w:r>
    </w:p>
    <w:p w:rsidR="00DC659B" w:rsidRPr="00DC659B" w:rsidRDefault="00DC659B" w:rsidP="00DC659B">
      <w:pPr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Орендар: товариство з обмеженою відповідальністю «БЕЛЛ» 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>в особі керівника</w:t>
      </w: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Петрова Володимира Борисовича (ідентифікаційний код юридичної особи 30914307),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зареєстроване за адресою: </w:t>
      </w:r>
      <w:r w:rsidRPr="00DC659B">
        <w:rPr>
          <w:rFonts w:ascii="Times New Roman" w:hAnsi="Times New Roman" w:cs="Times New Roman"/>
          <w:noProof/>
          <w:sz w:val="28"/>
          <w:szCs w:val="28"/>
          <w:lang w:val="uk-UA"/>
        </w:rPr>
        <w:t>Одеська область</w:t>
      </w: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, Одеський район, с-ще Ліски, вул. Миколаївська дорога, 30 </w:t>
      </w:r>
      <w:r w:rsidRPr="00DC659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з другої сторони, надалі разом іменовані «Сторони», уклали цей договір про нижченаведене: </w:t>
      </w:r>
    </w:p>
    <w:p w:rsidR="00DC659B" w:rsidRPr="00DC659B" w:rsidRDefault="00DC659B" w:rsidP="00DC659B">
      <w:pPr>
        <w:pStyle w:val="a4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DC659B">
        <w:rPr>
          <w:b/>
          <w:sz w:val="28"/>
          <w:szCs w:val="28"/>
        </w:rPr>
        <w:t>ПРЕДМЕТ УГОДИ</w:t>
      </w:r>
    </w:p>
    <w:p w:rsidR="00DC659B" w:rsidRPr="00DC659B" w:rsidRDefault="00DC659B" w:rsidP="00DC659B">
      <w:pPr>
        <w:pStyle w:val="a4"/>
        <w:rPr>
          <w:sz w:val="28"/>
          <w:szCs w:val="28"/>
        </w:rPr>
      </w:pPr>
    </w:p>
    <w:p w:rsidR="00DC659B" w:rsidRPr="00DC659B" w:rsidRDefault="00DC659B" w:rsidP="00DC659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C659B">
        <w:rPr>
          <w:rFonts w:ascii="Times New Roman" w:hAnsi="Times New Roman"/>
          <w:sz w:val="28"/>
          <w:szCs w:val="28"/>
          <w:lang w:val="uk-UA"/>
        </w:rPr>
        <w:t xml:space="preserve">1.1.На підставі рішення сесії Фонтанської сільської ради Одеського району Одеської області №  </w:t>
      </w:r>
      <w:r w:rsidR="00A00DB1">
        <w:rPr>
          <w:rFonts w:ascii="Times New Roman" w:hAnsi="Times New Roman"/>
          <w:sz w:val="28"/>
          <w:szCs w:val="28"/>
          <w:lang w:val="uk-UA"/>
        </w:rPr>
        <w:t>3833</w:t>
      </w:r>
      <w:r w:rsidRPr="00DC659B">
        <w:rPr>
          <w:rFonts w:ascii="Times New Roman" w:hAnsi="Times New Roman"/>
          <w:sz w:val="28"/>
          <w:szCs w:val="28"/>
          <w:lang w:val="uk-UA"/>
        </w:rPr>
        <w:t xml:space="preserve"> -VІІІ «Про затвердження технічної  документації із землеустрою щодо поділу та об’єднання  земельних ділянок за кадастровим номером: 5122783200:01:002:</w:t>
      </w:r>
      <w:r w:rsidR="00CE2C5D">
        <w:rPr>
          <w:rFonts w:ascii="Times New Roman" w:hAnsi="Times New Roman"/>
          <w:sz w:val="28"/>
          <w:szCs w:val="28"/>
          <w:lang w:val="uk-UA"/>
        </w:rPr>
        <w:t>3341</w:t>
      </w:r>
      <w:r w:rsidRPr="00DC659B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A00DB1">
        <w:rPr>
          <w:rFonts w:ascii="Times New Roman" w:hAnsi="Times New Roman"/>
          <w:sz w:val="28"/>
          <w:szCs w:val="28"/>
          <w:lang w:val="uk-UA"/>
        </w:rPr>
        <w:t xml:space="preserve">16 квітня </w:t>
      </w:r>
      <w:r w:rsidRPr="00DC659B">
        <w:rPr>
          <w:rFonts w:ascii="Times New Roman" w:hAnsi="Times New Roman"/>
          <w:sz w:val="28"/>
          <w:szCs w:val="28"/>
          <w:lang w:val="uk-UA"/>
        </w:rPr>
        <w:t>202</w:t>
      </w:r>
      <w:r w:rsidR="00CE2C5D">
        <w:rPr>
          <w:rFonts w:ascii="Times New Roman" w:hAnsi="Times New Roman"/>
          <w:sz w:val="28"/>
          <w:szCs w:val="28"/>
          <w:lang w:val="uk-UA"/>
        </w:rPr>
        <w:t>6</w:t>
      </w:r>
      <w:r w:rsidRPr="00DC659B">
        <w:rPr>
          <w:rFonts w:ascii="Times New Roman" w:hAnsi="Times New Roman"/>
          <w:sz w:val="28"/>
          <w:szCs w:val="28"/>
          <w:lang w:val="uk-UA"/>
        </w:rPr>
        <w:t xml:space="preserve"> року внести зміни до договору оренди земельної ділянки кадастровий номер 5122783200:01:002:2368 від 03.04.2018 року та викласти їх в наступній редакції: </w:t>
      </w:r>
    </w:p>
    <w:p w:rsidR="00DC659B" w:rsidRPr="00DC659B" w:rsidRDefault="00DC659B" w:rsidP="00DC659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50DD" w:rsidRPr="000D50DD" w:rsidRDefault="000D50DD" w:rsidP="00A00DB1">
      <w:pPr>
        <w:pStyle w:val="a4"/>
        <w:numPr>
          <w:ilvl w:val="0"/>
          <w:numId w:val="5"/>
        </w:numPr>
        <w:rPr>
          <w:rFonts w:eastAsia="Calibri"/>
          <w:sz w:val="28"/>
          <w:szCs w:val="28"/>
          <w:lang w:eastAsia="en-US"/>
        </w:rPr>
      </w:pPr>
      <w:r w:rsidRPr="000D50DD">
        <w:rPr>
          <w:rFonts w:eastAsia="Calibri"/>
          <w:sz w:val="28"/>
          <w:szCs w:val="28"/>
          <w:lang w:eastAsia="en-US"/>
        </w:rPr>
        <w:t>В пункті 1 частину речення «площею 0,</w:t>
      </w:r>
      <w:bookmarkStart w:id="0" w:name="_GoBack"/>
      <w:bookmarkEnd w:id="0"/>
      <w:r w:rsidRPr="000D50DD">
        <w:rPr>
          <w:rFonts w:eastAsia="Calibri"/>
          <w:sz w:val="28"/>
          <w:szCs w:val="28"/>
          <w:lang w:eastAsia="en-US"/>
        </w:rPr>
        <w:t>5283 га, кадастровий номер</w:t>
      </w:r>
    </w:p>
    <w:p w:rsid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 w:eastAsia="en-US"/>
        </w:rPr>
        <w:t>5122783200:01:002:3341 для індивідуа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льного дачного будівництва, яка </w:t>
      </w:r>
      <w:r w:rsidRPr="000D50DD">
        <w:rPr>
          <w:rFonts w:ascii="Times New Roman" w:hAnsi="Times New Roman" w:cs="Times New Roman"/>
          <w:sz w:val="28"/>
          <w:szCs w:val="28"/>
          <w:lang w:val="uk-UA" w:eastAsia="en-US"/>
        </w:rPr>
        <w:t>знаходяться за адресою: Одеська область, Одеський район, Фонтанська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 w:eastAsia="en-US"/>
        </w:rPr>
        <w:t>сільська рада, селище Ліски.» - замінити на «площею 0, 0755 га,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кадастровий номер </w:t>
      </w:r>
      <w:r w:rsidRPr="000D50DD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>5122783200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:01:002:3493 для індивідуального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дачного будівництва, яка знаходяться за адресою: Одеська область,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 xml:space="preserve">Одеський район, Фонтанська сільська рада, селище Ліски, </w:t>
      </w:r>
    </w:p>
    <w:p w:rsid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площею 0,0755 га, кадастровий номер 5122783200:01:002:3494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індивідуального дачного будівництва, яка знаходяться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Одеська область, Одеський район, Фонтанська сільська рада, селище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 xml:space="preserve">Ліски, </w:t>
      </w:r>
    </w:p>
    <w:p w:rsid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площею 0, 0755 га, кадастровий номер 5122783200:01:002:3495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для індивідуального дачного будівництва, яка знаходяться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Одеська область, Одеський район, Фонтанська сільська рада, селище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 xml:space="preserve">Ліски, </w:t>
      </w:r>
    </w:p>
    <w:p w:rsid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площею 0, 0755 га, кадастровий номер 5122783200:01:002:3496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для індивідуального дачного будівництва, яка знаходяться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Одеська область, Одеський район, Фонтанська сільська рада, селище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 xml:space="preserve">Ліски, </w:t>
      </w:r>
    </w:p>
    <w:p w:rsid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площею 0, 0755 га, кадастровий номер 5122783200:01:002:3497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для індивідуального дачного будівництва, яка знаходяться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Одеська область, Одеський район, Фонтанська сільська рада, селище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 xml:space="preserve">Ліски, </w:t>
      </w:r>
    </w:p>
    <w:p w:rsid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площею 0, 0754 га, кадастровий номер 5122783200:01:002:3499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для індивідуального дачного будівництва, яка знаходяться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Одеська область, Одеський район, Фонтанська сільська рада, селище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 xml:space="preserve">Ліски, </w:t>
      </w:r>
    </w:p>
    <w:p w:rsidR="000D50DD" w:rsidRP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площею 0, 0754 га, кадастровий номер 5122783200:01:002:3500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для індивідуального дачного будівництва, яка знаходяться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Одеська область, Одеський район, Фонтанська сільська рада, селище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Ліски.»;</w:t>
      </w:r>
    </w:p>
    <w:p w:rsidR="000D50DD" w:rsidRPr="000D50DD" w:rsidRDefault="000D50DD" w:rsidP="000D50D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2. В пункті 2 частину речення «земельна ділянка площею 0,5283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5122783200:01:002:3341» - замінити на «земельна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ділянка площею 0, 0755 га, кадастровий номер 5122783200:01:002:3493;</w:t>
      </w:r>
    </w:p>
    <w:p w:rsid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земельна ділянка площею 0, 0755 га, 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5122783200:01:002:34</w:t>
      </w:r>
      <w:r>
        <w:rPr>
          <w:rFonts w:ascii="Times New Roman" w:hAnsi="Times New Roman" w:cs="Times New Roman"/>
          <w:sz w:val="28"/>
          <w:szCs w:val="28"/>
          <w:lang w:val="uk-UA"/>
        </w:rPr>
        <w:t>94; земельна ділянка, площею 0,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5122783200:01:002:3495; </w:t>
      </w:r>
    </w:p>
    <w:p w:rsidR="000D50DD" w:rsidRP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земельна ділянка площею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0, 0755 га, кадастровий номер 5122783200:01:002:3496; земельна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ділянка площею 0, 0755 га, кадастровий номер 5122783200:01:002:3497;</w:t>
      </w:r>
    </w:p>
    <w:p w:rsidR="000D50DD" w:rsidRPr="000D50DD" w:rsidRDefault="000D50DD" w:rsidP="000D50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земельна ділянка площею 0, 0754 га, 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5122783200:01:002:3</w:t>
      </w:r>
      <w:r>
        <w:rPr>
          <w:rFonts w:ascii="Times New Roman" w:hAnsi="Times New Roman" w:cs="Times New Roman"/>
          <w:sz w:val="28"/>
          <w:szCs w:val="28"/>
          <w:lang w:val="uk-UA"/>
        </w:rPr>
        <w:t>499; земельна ділянка площею 0,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0754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5122783200:01:002:3500.»;</w:t>
      </w:r>
    </w:p>
    <w:p w:rsidR="000D50DD" w:rsidRPr="000D50DD" w:rsidRDefault="000D50DD" w:rsidP="000D50D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lastRenderedPageBreak/>
        <w:t>3. В пункті 8 частину речення «Орендна плата за земельну 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площею 0,5283 га кадастровий номер 5122783200:01:002:3341»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змінити на «Орендна плата за земельні ділянки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5122783200:01:002:3493,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5122783200:01:002:3494,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5122783200:01:002:3495,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5122783200:01:002:3496,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5122783200:01:002:3497, площею 0, 0754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5122783200:01:002:3499, площею 0, 0754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5122783200:01:002:3500»;</w:t>
      </w:r>
    </w:p>
    <w:p w:rsidR="000D50DD" w:rsidRPr="000D50DD" w:rsidRDefault="000D50DD" w:rsidP="000D50D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4. В пункті 15 речення «Категорія земель, до якої за основним цільовим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призначенням належить земельна ділянка площею 0,5283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5122783200:01:002:3341 – землі рекреаційного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призначення, код згідно КВЦПЗД – 07.03 «для індивідуального дачного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будівництва.» - змінити на «Категорія земель, до якої за основним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цільовим призначенням належать земельні ділянки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5122783200:01:002:3493,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5122783200:01:002:3494,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5122783200:01:002:3495,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5122783200:01:002:3496, площею 0, 0755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5122783200:01:002:3497, площею 0, 0754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5122783200:01:002:3499, площею 0, 0754 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5122783200:01:002:3500 – землі рекреаційного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призначення, код згідно КВЦПЗД – 07.03 «для індивідуального дачного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будівництва.»;</w:t>
      </w:r>
    </w:p>
    <w:p w:rsidR="00DC659B" w:rsidRPr="000D50DD" w:rsidRDefault="000D50DD" w:rsidP="000D50DD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0DD">
        <w:rPr>
          <w:rFonts w:ascii="Times New Roman" w:hAnsi="Times New Roman" w:cs="Times New Roman"/>
          <w:sz w:val="28"/>
          <w:szCs w:val="28"/>
          <w:lang w:val="uk-UA"/>
        </w:rPr>
        <w:t>5. В пункті 23 речення «На земельній ділянці 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5122753200:01:002:3341 обмеження не зареєстровані.», - замінити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«На земельних ділянках з кадастровими номерами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5122783200:01:002:3493, 5122783200:01:002:3494,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5122783200:01:002:3495, 5122783200:01:002:3496,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5122783200:01:002:3497, 5122783200:01:002:3499,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0DD">
        <w:rPr>
          <w:rFonts w:ascii="Times New Roman" w:hAnsi="Times New Roman" w:cs="Times New Roman"/>
          <w:sz w:val="28"/>
          <w:szCs w:val="28"/>
          <w:lang w:val="uk-UA"/>
        </w:rPr>
        <w:t>5122783200:01:002:3500 обмеження не зареєстровані.»;</w:t>
      </w:r>
    </w:p>
    <w:p w:rsidR="00DC659B" w:rsidRPr="00DC659B" w:rsidRDefault="00DC659B" w:rsidP="00DC659B">
      <w:pPr>
        <w:pStyle w:val="a4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DC659B">
        <w:rPr>
          <w:b/>
          <w:sz w:val="28"/>
          <w:szCs w:val="28"/>
        </w:rPr>
        <w:t>ВІДПОВІДАЛЬНІСТЬ СТОРІН</w:t>
      </w:r>
    </w:p>
    <w:p w:rsidR="00DC659B" w:rsidRPr="00DC659B" w:rsidRDefault="00DC659B" w:rsidP="00DC659B">
      <w:pPr>
        <w:pStyle w:val="a4"/>
        <w:rPr>
          <w:b/>
          <w:sz w:val="28"/>
          <w:szCs w:val="28"/>
        </w:rPr>
      </w:pPr>
    </w:p>
    <w:p w:rsidR="00DC659B" w:rsidRPr="00DC659B" w:rsidRDefault="00DC659B" w:rsidP="00DC659B">
      <w:pPr>
        <w:shd w:val="clear" w:color="auto" w:fill="FFFFFF"/>
        <w:spacing w:line="312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>2.1. За невиконання або неналежне виконання зобов’язань за Угодою Сторони несуть відповідальність відповідно до чинного законодавства України.</w:t>
      </w:r>
    </w:p>
    <w:p w:rsidR="00DC659B" w:rsidRPr="00DC659B" w:rsidRDefault="00DC659B" w:rsidP="00DC659B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sz w:val="28"/>
          <w:szCs w:val="28"/>
          <w:lang w:val="uk-UA"/>
        </w:rPr>
      </w:pPr>
    </w:p>
    <w:p w:rsidR="00DC659B" w:rsidRPr="00DC659B" w:rsidRDefault="00DC659B" w:rsidP="00DC659B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3. ПРИКІНЦЕВІ ПОЛОЖЕННЯ</w:t>
      </w:r>
    </w:p>
    <w:p w:rsidR="00DC659B" w:rsidRPr="00DC659B" w:rsidRDefault="00DC659B" w:rsidP="00DC659B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659B" w:rsidRPr="00DC659B" w:rsidRDefault="00DC659B" w:rsidP="00DC659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>3.1. Угода є невід’ємною частиною договору оренди земельної ділянки кадастровий номер 5122783200:01:002:2368 від 03.04.2018 року, право оренди на яку зареєстровано в Державному реєстрі речових прав на нерухоме майно 20.08.2018 року за № 27587634.</w:t>
      </w:r>
    </w:p>
    <w:p w:rsidR="00DC659B" w:rsidRPr="00DC659B" w:rsidRDefault="00DC659B" w:rsidP="00DC659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 xml:space="preserve">3.2. Угода вважається укладеною з моменту її підписання. </w:t>
      </w:r>
    </w:p>
    <w:p w:rsidR="00DC659B" w:rsidRPr="00DC659B" w:rsidRDefault="00DC659B" w:rsidP="00DC659B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sz w:val="28"/>
          <w:szCs w:val="28"/>
          <w:lang w:val="uk-UA"/>
        </w:rPr>
        <w:t>3.3. Угоду укладено у двох оригінальних примірниках, що мають однакову юридичну силу, один з яких знаходиться в Орендодавця, другий – в Орендаря.</w:t>
      </w:r>
    </w:p>
    <w:p w:rsidR="00DC659B" w:rsidRPr="00DC659B" w:rsidRDefault="00DC659B" w:rsidP="00DC659B">
      <w:pPr>
        <w:shd w:val="clear" w:color="auto" w:fill="FFFFFF"/>
        <w:spacing w:line="312" w:lineRule="exact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DC659B" w:rsidRPr="00DC659B" w:rsidRDefault="00DC659B" w:rsidP="00DC659B">
      <w:pPr>
        <w:shd w:val="clear" w:color="auto" w:fill="FFFFFF"/>
        <w:spacing w:line="312" w:lineRule="exact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DC659B" w:rsidRPr="00DC659B" w:rsidRDefault="00DC659B" w:rsidP="00DC659B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>Реквізити сторін</w:t>
      </w:r>
    </w:p>
    <w:p w:rsidR="00DC659B" w:rsidRPr="00DC659B" w:rsidRDefault="00DC659B" w:rsidP="00DC659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65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DC659B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ОРЕНДОДАВЕЦЬ                                                                          ОРЕНДАР</w:t>
      </w:r>
    </w:p>
    <w:p w:rsidR="00DC659B" w:rsidRPr="00DC659B" w:rsidRDefault="00DC659B" w:rsidP="00DC659B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0329" w:type="dxa"/>
        <w:tblInd w:w="108" w:type="dxa"/>
        <w:tblLook w:val="04A0" w:firstRow="1" w:lastRow="0" w:firstColumn="1" w:lastColumn="0" w:noHBand="0" w:noVBand="1"/>
      </w:tblPr>
      <w:tblGrid>
        <w:gridCol w:w="4962"/>
        <w:gridCol w:w="5367"/>
      </w:tblGrid>
      <w:tr w:rsidR="00DC659B" w:rsidRPr="00DC659B" w:rsidTr="00B56A2E">
        <w:trPr>
          <w:trHeight w:val="3282"/>
        </w:trPr>
        <w:tc>
          <w:tcPr>
            <w:tcW w:w="4962" w:type="dxa"/>
          </w:tcPr>
          <w:p w:rsidR="00DC659B" w:rsidRPr="00DC659B" w:rsidRDefault="00DC659B" w:rsidP="00B56A2E">
            <w:pPr>
              <w:spacing w:line="256" w:lineRule="auto"/>
              <w:ind w:left="29" w:right="131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Фонтанська сільська рада Одеського району Одеської області (код ЄДРПОУ 04379746)</w:t>
            </w:r>
          </w:p>
          <w:p w:rsidR="00DC659B" w:rsidRPr="00DC659B" w:rsidRDefault="00DC659B" w:rsidP="00B56A2E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DC659B" w:rsidRPr="00DC659B" w:rsidRDefault="00DC659B" w:rsidP="00B56A2E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вул. Степна, 4, с. Фонтанка                                </w:t>
            </w:r>
          </w:p>
          <w:p w:rsidR="00DC659B" w:rsidRPr="00DC659B" w:rsidRDefault="00DC659B" w:rsidP="00B56A2E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Одеський район, </w:t>
            </w:r>
          </w:p>
          <w:p w:rsidR="00DC659B" w:rsidRPr="00DC659B" w:rsidRDefault="00DC659B" w:rsidP="00B56A2E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Одеська область                              </w:t>
            </w:r>
          </w:p>
          <w:p w:rsidR="00DC659B" w:rsidRPr="00DC659B" w:rsidRDefault="00DC659B" w:rsidP="00B56A2E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DC659B" w:rsidRPr="00DC659B" w:rsidRDefault="00DC659B" w:rsidP="00B56A2E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В.о. сільського  голови     </w:t>
            </w:r>
          </w:p>
          <w:p w:rsidR="00DC659B" w:rsidRPr="00DC659B" w:rsidRDefault="00DC659B" w:rsidP="00B56A2E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    </w:t>
            </w:r>
          </w:p>
          <w:p w:rsidR="00DC659B" w:rsidRPr="00DC659B" w:rsidRDefault="00DC659B" w:rsidP="00B56A2E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А.Ю. </w:t>
            </w:r>
            <w:proofErr w:type="spellStart"/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Серебрій</w:t>
            </w:r>
            <w:proofErr w:type="spellEnd"/>
          </w:p>
        </w:tc>
        <w:tc>
          <w:tcPr>
            <w:tcW w:w="5367" w:type="dxa"/>
          </w:tcPr>
          <w:p w:rsidR="00DC659B" w:rsidRPr="00DC659B" w:rsidRDefault="00DC659B" w:rsidP="00B56A2E">
            <w:pPr>
              <w:spacing w:line="256" w:lineRule="auto"/>
              <w:ind w:left="742" w:right="44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Товариство з обмеженою відповідальністю</w:t>
            </w:r>
          </w:p>
          <w:p w:rsidR="00DC659B" w:rsidRPr="00DC659B" w:rsidRDefault="00DC659B" w:rsidP="00B56A2E">
            <w:pPr>
              <w:spacing w:line="256" w:lineRule="auto"/>
              <w:ind w:left="742" w:right="44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«БЕЛЛ»</w:t>
            </w:r>
          </w:p>
          <w:p w:rsidR="00DC659B" w:rsidRPr="00DC659B" w:rsidRDefault="00DC659B" w:rsidP="00B56A2E">
            <w:pPr>
              <w:spacing w:line="256" w:lineRule="auto"/>
              <w:ind w:right="44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</w:t>
            </w:r>
          </w:p>
          <w:p w:rsidR="00DC659B" w:rsidRPr="00DC659B" w:rsidRDefault="00DC659B" w:rsidP="00B56A2E">
            <w:pPr>
              <w:spacing w:line="256" w:lineRule="auto"/>
              <w:ind w:right="44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(ідентифікаційний код </w:t>
            </w:r>
            <w:r w:rsidRPr="00DC65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30914307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</w:t>
            </w:r>
          </w:p>
          <w:p w:rsidR="00DC659B" w:rsidRPr="00DC659B" w:rsidRDefault="00DC659B" w:rsidP="00B56A2E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 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   </w:t>
            </w:r>
          </w:p>
          <w:p w:rsidR="00DC659B" w:rsidRPr="00DC659B" w:rsidRDefault="00DC659B" w:rsidP="00B56A2E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Миколаївська дорога, 30, с-ще Ліски</w:t>
            </w:r>
          </w:p>
          <w:p w:rsidR="00DC659B" w:rsidRPr="00DC659B" w:rsidRDefault="00DC659B" w:rsidP="00B56A2E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Одеський район, Одеська область</w:t>
            </w:r>
          </w:p>
          <w:p w:rsidR="00DC659B" w:rsidRPr="00DC659B" w:rsidRDefault="00DC659B" w:rsidP="00B56A2E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</w:p>
          <w:p w:rsidR="00DC659B" w:rsidRPr="00DC659B" w:rsidRDefault="00DC659B" w:rsidP="00B56A2E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Керівник ТОВ «БЕЛЛ»</w:t>
            </w:r>
          </w:p>
          <w:p w:rsidR="00DC659B" w:rsidRPr="00DC659B" w:rsidRDefault="00DC659B" w:rsidP="00B56A2E">
            <w:pPr>
              <w:spacing w:line="256" w:lineRule="auto"/>
              <w:ind w:left="742"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</w:p>
          <w:p w:rsidR="00DC659B" w:rsidRPr="00DC659B" w:rsidRDefault="00DC659B" w:rsidP="00B56A2E">
            <w:pPr>
              <w:spacing w:line="256" w:lineRule="auto"/>
              <w:ind w:left="742"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      В.Б. Петров</w:t>
            </w:r>
            <w:r w:rsidRPr="00DC659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</w:t>
            </w:r>
          </w:p>
        </w:tc>
      </w:tr>
    </w:tbl>
    <w:p w:rsidR="0050060F" w:rsidRPr="00DC659B" w:rsidRDefault="0050060F">
      <w:pPr>
        <w:rPr>
          <w:lang w:val="uk-UA"/>
        </w:rPr>
      </w:pPr>
    </w:p>
    <w:sectPr w:rsidR="0050060F" w:rsidRPr="00DC659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E4702EB"/>
    <w:multiLevelType w:val="hybridMultilevel"/>
    <w:tmpl w:val="29367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2F5B68EA"/>
    <w:multiLevelType w:val="multilevel"/>
    <w:tmpl w:val="52D066AE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9" w:hanging="2160"/>
      </w:pPr>
      <w:rPr>
        <w:rFonts w:hint="default"/>
      </w:rPr>
    </w:lvl>
  </w:abstractNum>
  <w:abstractNum w:abstractNumId="4" w15:restartNumberingAfterBreak="0">
    <w:nsid w:val="60CB088F"/>
    <w:multiLevelType w:val="hybridMultilevel"/>
    <w:tmpl w:val="EB7E05A8"/>
    <w:lvl w:ilvl="0" w:tplc="739807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412"/>
    <w:rsid w:val="000532B1"/>
    <w:rsid w:val="000D50DD"/>
    <w:rsid w:val="00144844"/>
    <w:rsid w:val="0028478A"/>
    <w:rsid w:val="00350412"/>
    <w:rsid w:val="003C12CF"/>
    <w:rsid w:val="004F6F66"/>
    <w:rsid w:val="0050060F"/>
    <w:rsid w:val="00872F7A"/>
    <w:rsid w:val="00A00DB1"/>
    <w:rsid w:val="00BD1949"/>
    <w:rsid w:val="00CE2C5D"/>
    <w:rsid w:val="00DC659B"/>
    <w:rsid w:val="00F4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A87A2"/>
  <w15:chartTrackingRefBased/>
  <w15:docId w15:val="{E5BC8036-03B1-44A9-A0CD-E38B9AB58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9B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paragraph" w:styleId="1">
    <w:name w:val="heading 1"/>
    <w:basedOn w:val="a"/>
    <w:next w:val="a"/>
    <w:link w:val="10"/>
    <w:qFormat/>
    <w:rsid w:val="00DC659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59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No Spacing"/>
    <w:uiPriority w:val="99"/>
    <w:qFormat/>
    <w:rsid w:val="00DC659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DC65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D5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50DD"/>
    <w:rPr>
      <w:rFonts w:ascii="Segoe UI" w:eastAsia="Calibri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unhideWhenUsed/>
    <w:rsid w:val="0014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8">
    <w:name w:val="Table Grid"/>
    <w:basedOn w:val="a1"/>
    <w:uiPriority w:val="59"/>
    <w:rsid w:val="0014484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7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2026-04-13T11:36:00Z</cp:lastPrinted>
  <dcterms:created xsi:type="dcterms:W3CDTF">2026-04-16T08:01:00Z</dcterms:created>
  <dcterms:modified xsi:type="dcterms:W3CDTF">2026-04-17T06:29:00Z</dcterms:modified>
</cp:coreProperties>
</file>